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</w:tblGrid>
      <w:tr w:rsidR="00C57EAC" w:rsidRPr="00C57EAC" w:rsidTr="00C57EAC">
        <w:trPr>
          <w:trHeight w:val="1530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"cid:image001.jpg@01CBBED9.5B507010" \* MERGEFORMATINET </w:instrText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instrText>INCLUDEPICTURE  "cid:image001.jpg@01CBBED9.5B507010" \* MERGEFORMATINET</w:instrText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5pt;height:69pt">
                  <v:imagedata r:id="rId5" r:href="rId6"/>
                </v:shape>
              </w:pict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РЕПУБЛИКА СРБИЈА</w:t>
            </w:r>
          </w:p>
        </w:tc>
      </w:tr>
      <w:tr w:rsidR="00C57EAC" w:rsidRPr="00C57EAC" w:rsidTr="00C57EAC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ВЛАДА</w:t>
            </w:r>
          </w:p>
        </w:tc>
      </w:tr>
      <w:tr w:rsidR="00C57EAC" w:rsidRPr="00C57EAC" w:rsidTr="00C57EAC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Канцеларија за 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осово и 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етохију</w:t>
            </w:r>
          </w:p>
        </w:tc>
      </w:tr>
      <w:tr w:rsidR="00C57EAC" w:rsidRPr="00C57EAC" w:rsidTr="00C57EAC">
        <w:trPr>
          <w:trHeight w:val="237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443306" w:rsidRDefault="00443306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  <w:t>објављује</w:t>
            </w:r>
          </w:p>
        </w:tc>
      </w:tr>
    </w:tbl>
    <w:p w:rsidR="001315EE" w:rsidRDefault="001315EE" w:rsidP="001315EE">
      <w:pPr>
        <w:spacing w:after="150" w:line="240" w:lineRule="auto"/>
        <w:jc w:val="both"/>
        <w:rPr>
          <w:rFonts w:ascii="Arial" w:eastAsia="Times New Roman" w:hAnsi="Arial" w:cs="Arial"/>
          <w:color w:val="7C7272"/>
          <w:sz w:val="21"/>
          <w:szCs w:val="21"/>
          <w:lang w:val="en"/>
        </w:rPr>
      </w:pPr>
    </w:p>
    <w:p w:rsidR="001315EE" w:rsidRPr="00C23156" w:rsidRDefault="001315EE" w:rsidP="001315EE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23156">
        <w:rPr>
          <w:rFonts w:ascii="Times New Roman" w:hAnsi="Times New Roman"/>
          <w:b/>
          <w:sz w:val="28"/>
          <w:szCs w:val="28"/>
          <w:lang w:val="sr-Latn-RS"/>
        </w:rPr>
        <w:t>J</w:t>
      </w:r>
      <w:r w:rsidRPr="00C23156">
        <w:rPr>
          <w:rFonts w:ascii="Times New Roman" w:hAnsi="Times New Roman"/>
          <w:b/>
          <w:sz w:val="28"/>
          <w:szCs w:val="28"/>
          <w:lang w:val="sr-Cyrl-RS"/>
        </w:rPr>
        <w:t>АВНИ ПОЗИВ</w:t>
      </w:r>
    </w:p>
    <w:p w:rsidR="00C57EAC" w:rsidRPr="005B2587" w:rsidRDefault="001315EE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ЗА </w:t>
      </w:r>
      <w:r w:rsidR="00C57EAC" w:rsidRPr="005B2587">
        <w:rPr>
          <w:rFonts w:ascii="Times New Roman" w:hAnsi="Times New Roman"/>
          <w:b/>
          <w:sz w:val="24"/>
          <w:szCs w:val="24"/>
          <w:lang w:val="sr-Cyrl-RS"/>
        </w:rPr>
        <w:t>ДОДЕЛУ ПОДСТИЦАЈА У ЦИЉУ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ПОДРШКЕ</w:t>
      </w:r>
      <w:r w:rsidRPr="005B258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AF1BB1" w:rsidRPr="005B2587" w:rsidRDefault="001315EE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>ПРЕРАЂИВАЧК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ОЈ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ИНДУСТРИЈ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И</w:t>
      </w:r>
      <w:r w:rsidR="00C57EAC"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1315EE" w:rsidRDefault="00C57EAC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>НА ТЕРИТОРИЈИ АП КОСОВО И МЕТОХИЈА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BB72CB" w:rsidRPr="005B2587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:rsidR="005B2587" w:rsidRPr="005B2587" w:rsidRDefault="005B2587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B2587" w:rsidRPr="005B2587" w:rsidRDefault="005B2587" w:rsidP="005B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у оквиру Програма распо</w:t>
      </w:r>
      <w:r w:rsidRPr="005B2587">
        <w:rPr>
          <w:rFonts w:ascii="Times New Roman" w:hAnsi="Times New Roman" w:cs="Times New Roman"/>
          <w:b/>
          <w:sz w:val="24"/>
          <w:szCs w:val="24"/>
          <w:lang w:val="sr-Cyrl-RS"/>
        </w:rPr>
        <w:t>деле</w:t>
      </w: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коришћења подстицајних средстава</w:t>
      </w:r>
    </w:p>
    <w:p w:rsidR="005B2587" w:rsidRPr="005B2587" w:rsidRDefault="005B2587" w:rsidP="005B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за развој пољопривреде на територији АП Косово и Метохија</w:t>
      </w:r>
    </w:p>
    <w:p w:rsidR="001315EE" w:rsidRDefault="005B2587" w:rsidP="005B2587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у 20</w:t>
      </w:r>
      <w:r w:rsidRPr="005B2587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5B2587" w:rsidRPr="005B2587" w:rsidRDefault="005B2587" w:rsidP="005B2587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15EE" w:rsidRDefault="00C57EAC" w:rsidP="0040411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Hlk65679429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Канцеларија </w:t>
      </w:r>
      <w:r w:rsidR="00500951">
        <w:rPr>
          <w:rFonts w:ascii="Times New Roman" w:eastAsia="Times New Roman" w:hAnsi="Times New Roman"/>
          <w:sz w:val="24"/>
          <w:szCs w:val="24"/>
          <w:lang w:val="sr-Cyrl-RS"/>
        </w:rPr>
        <w:t>за Косово и Метохију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у координацији са јединицама локалне самоуправе АП Косово и Метохија 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>спрово</w:t>
      </w:r>
      <w:r w:rsidR="00500951">
        <w:rPr>
          <w:rFonts w:ascii="Times New Roman" w:eastAsia="Times New Roman" w:hAnsi="Times New Roman"/>
          <w:sz w:val="24"/>
          <w:szCs w:val="24"/>
          <w:lang w:val="sr-Cyrl-RS"/>
        </w:rPr>
        <w:t>ди Програм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расподеле и коришћења подстицајних средстава за развој пољопривреде на подручју АП Косово и Метохија у 202</w:t>
      </w:r>
      <w:r w:rsidR="00BB72CB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години 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(у даљем тексту: Програм)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који између осталог 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>има за циљ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320844">
        <w:rPr>
          <w:rFonts w:ascii="Times New Roman" w:hAnsi="Times New Roman"/>
          <w:sz w:val="24"/>
          <w:szCs w:val="24"/>
          <w:lang w:val="sr-Cyrl-RS"/>
        </w:rPr>
        <w:t xml:space="preserve">упошљавање жена и младих кроз 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унапређење пословног амбијента и повећање конкурентности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 оквиру сектора прерађивачке индустрије </w:t>
      </w:r>
      <w:r>
        <w:rPr>
          <w:rFonts w:ascii="Times New Roman" w:hAnsi="Times New Roman"/>
          <w:sz w:val="24"/>
          <w:szCs w:val="24"/>
          <w:lang w:val="sr-Cyrl-RS"/>
        </w:rPr>
        <w:t xml:space="preserve">путем улагања у развој и модернизацију постојећих или у </w:t>
      </w:r>
      <w:r w:rsidR="00404115" w:rsidRPr="009A0D1E">
        <w:rPr>
          <w:rFonts w:ascii="Times New Roman" w:hAnsi="Times New Roman"/>
          <w:sz w:val="24"/>
          <w:szCs w:val="24"/>
          <w:lang w:val="sr-Cyrl-RS"/>
        </w:rPr>
        <w:t>уређење, реконструкцију, санацију</w:t>
      </w:r>
      <w:r w:rsidRPr="009A0D1E">
        <w:rPr>
          <w:rFonts w:ascii="Times New Roman" w:hAnsi="Times New Roman"/>
          <w:sz w:val="24"/>
          <w:szCs w:val="24"/>
          <w:lang w:val="sr-Cyrl-RS"/>
        </w:rPr>
        <w:t xml:space="preserve"> и опремање нових прерађивачких капацитета.</w:t>
      </w:r>
    </w:p>
    <w:p w:rsidR="00573984" w:rsidRPr="00573984" w:rsidRDefault="00573984" w:rsidP="0040411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" w:name="_Hlk65608712"/>
      <w:bookmarkStart w:id="2" w:name="_GoBack"/>
      <w:r>
        <w:rPr>
          <w:rFonts w:ascii="Times New Roman" w:hAnsi="Times New Roman"/>
          <w:sz w:val="24"/>
          <w:szCs w:val="24"/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</w:t>
      </w:r>
      <w:r w:rsidR="000D6716">
        <w:rPr>
          <w:rFonts w:ascii="Times New Roman" w:hAnsi="Times New Roman"/>
          <w:sz w:val="24"/>
          <w:szCs w:val="24"/>
          <w:lang w:val="sr-Cyrl-RS"/>
        </w:rPr>
        <w:t>штина, Србица</w:t>
      </w:r>
      <w:r w:rsidR="00410167">
        <w:rPr>
          <w:rFonts w:ascii="Times New Roman" w:hAnsi="Times New Roman"/>
          <w:sz w:val="24"/>
          <w:szCs w:val="24"/>
          <w:lang w:val="sr-Cyrl-RS"/>
        </w:rPr>
        <w:t>, Урошевац</w:t>
      </w:r>
      <w:r w:rsidR="000D67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Штрпце.</w:t>
      </w:r>
    </w:p>
    <w:bookmarkEnd w:id="1"/>
    <w:bookmarkEnd w:id="2"/>
    <w:p w:rsidR="00C57EAC" w:rsidRPr="00ED76ED" w:rsidRDefault="00C57EAC" w:rsidP="0040411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Подстицаји се додељују за следеће намене: </w:t>
      </w:r>
    </w:p>
    <w:p w:rsidR="00D1589C" w:rsidRPr="00EE5DD0" w:rsidRDefault="00D1589C" w:rsidP="00F026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RS"/>
        </w:rPr>
        <w:t>Уређење, санациј</w:t>
      </w:r>
      <w:r w:rsidR="00EE5DD0" w:rsidRPr="00EE5DD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E5DD0">
        <w:rPr>
          <w:rFonts w:ascii="Times New Roman" w:hAnsi="Times New Roman" w:cs="Times New Roman"/>
          <w:sz w:val="24"/>
          <w:szCs w:val="24"/>
          <w:lang w:val="sr-Cyrl-RS"/>
        </w:rPr>
        <w:t xml:space="preserve"> и реконструкциј</w:t>
      </w:r>
      <w:r w:rsidR="00EE5DD0" w:rsidRPr="00EE5DD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E5DD0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постојећих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објеката </w:t>
      </w: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просторија за прикупљање и складиштење млека и млечних производа, меса, воћа/поврћа, </w:t>
      </w:r>
      <w:r w:rsidRPr="00EE5DD0">
        <w:rPr>
          <w:rFonts w:ascii="Times New Roman" w:hAnsi="Times New Roman" w:cs="Times New Roman"/>
          <w:sz w:val="24"/>
          <w:szCs w:val="24"/>
          <w:lang w:val="sr-Cyrl-CS"/>
        </w:rPr>
        <w:t>алкохолних пића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и др.;</w:t>
      </w:r>
      <w:r w:rsidR="00BB72CB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7EAC" w:rsidRPr="00EE5DD0" w:rsidRDefault="00C57EAC" w:rsidP="00F026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набавку нових производних линија за покретање прерађивачке делатности или проширење асортимана производа, односно </w:t>
      </w:r>
      <w:r w:rsidRPr="00EE5DD0">
        <w:rPr>
          <w:rFonts w:ascii="Times New Roman" w:hAnsi="Times New Roman" w:cs="Times New Roman"/>
          <w:sz w:val="24"/>
          <w:szCs w:val="24"/>
          <w:lang w:val="ru-RU"/>
        </w:rPr>
        <w:t xml:space="preserve">прерађивачких система, укључујући, између осталог, системе за прераду и финалну производњу, у виду појединачних линија за обраду и/или паковање и комплетних </w:t>
      </w:r>
      <w:r w:rsidR="00D1589C" w:rsidRPr="00EE5DD0">
        <w:rPr>
          <w:rFonts w:ascii="Times New Roman" w:hAnsi="Times New Roman" w:cs="Times New Roman"/>
          <w:sz w:val="24"/>
          <w:szCs w:val="24"/>
          <w:lang w:val="ru-RU"/>
        </w:rPr>
        <w:t>производних</w:t>
      </w:r>
      <w:r w:rsidRPr="00EE5DD0">
        <w:rPr>
          <w:rFonts w:ascii="Times New Roman" w:hAnsi="Times New Roman" w:cs="Times New Roman"/>
          <w:sz w:val="24"/>
          <w:szCs w:val="24"/>
          <w:lang w:val="ru-RU"/>
        </w:rPr>
        <w:t xml:space="preserve"> целина;</w:t>
      </w:r>
    </w:p>
    <w:p w:rsidR="00C57EAC" w:rsidRPr="00ED76ED" w:rsidRDefault="00C57EAC" w:rsidP="00C57E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набавку нових машина и/или опреме у циљу модернизације постојећих </w:t>
      </w:r>
      <w:r w:rsidRPr="00ED76ED">
        <w:rPr>
          <w:rFonts w:ascii="Times New Roman" w:hAnsi="Times New Roman" w:cs="Times New Roman"/>
          <w:sz w:val="24"/>
          <w:szCs w:val="24"/>
          <w:lang w:val="sr-Cyrl-CS"/>
        </w:rPr>
        <w:t>или опремања нових прерађивачких капацитета;</w:t>
      </w:r>
    </w:p>
    <w:p w:rsidR="00C57EAC" w:rsidRPr="00D1589C" w:rsidRDefault="00C57EAC" w:rsidP="00D158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>подизање капацитета земљорадничких задруга</w:t>
      </w:r>
      <w:r w:rsidR="00EC5F2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57EAC" w:rsidRPr="00BB72CB" w:rsidRDefault="00C57EAC" w:rsidP="00C57EA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15EE" w:rsidRPr="00D64090" w:rsidRDefault="001315EE" w:rsidP="00C57EAC">
      <w:pPr>
        <w:tabs>
          <w:tab w:val="left" w:pos="360"/>
        </w:tabs>
        <w:spacing w:line="276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D64090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lastRenderedPageBreak/>
        <w:t xml:space="preserve">УСЛОВИ ЗА УЧЕШЋЕ </w:t>
      </w:r>
    </w:p>
    <w:p w:rsidR="001315EE" w:rsidRPr="00D64090" w:rsidRDefault="001315EE" w:rsidP="00404115">
      <w:pPr>
        <w:ind w:firstLine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bookmarkStart w:id="3" w:name="_Hlk65679858"/>
      <w:r w:rsidRPr="00D64090">
        <w:rPr>
          <w:rFonts w:ascii="Times New Roman" w:hAnsi="Times New Roman"/>
          <w:noProof/>
          <w:sz w:val="24"/>
          <w:szCs w:val="24"/>
          <w:lang w:val="sr-Cyrl-RS"/>
        </w:rPr>
        <w:t>Право на учешће и кориш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ћење подстицаја имају 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регистрована пољопривредна газдинства, </w:t>
      </w:r>
      <w:r w:rsidR="00EC5F24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земљорадничке задруге, 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предузетници и правна лица са територије АП Косово и Метохија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кој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испуњава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ју следеће услове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1315EE" w:rsidRPr="00D64090" w:rsidRDefault="001315EE" w:rsidP="00C57EAC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да је претежна делатност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лица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примарна пољопривредна производња,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производња или прерада производа из сектора прерађивачке индустрије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у области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прехрамбен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индустриј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, односно да је претежна делатност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лица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обухваћена листом класификационих делатности која је саставни део документације за овај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јавни позив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– Прилог 1.</w:t>
      </w:r>
    </w:p>
    <w:p w:rsidR="001315EE" w:rsidRDefault="001315EE" w:rsidP="00C57EAC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да је, у тренутку подношења пријаве,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лице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регистровано у АПР Републике Србије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, односно у Управи за трезор Републике Србије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500951" w:rsidRPr="00D64090" w:rsidRDefault="00500951" w:rsidP="00C57EAC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да лице у текућој и претходној, 20</w:t>
      </w:r>
      <w:r w:rsidR="00BB72CB">
        <w:rPr>
          <w:rFonts w:ascii="Times New Roman" w:hAnsi="Times New Roman"/>
          <w:noProof/>
          <w:sz w:val="24"/>
          <w:szCs w:val="24"/>
          <w:lang w:val="sr-Cyrl-RS"/>
        </w:rPr>
        <w:t>20</w:t>
      </w:r>
      <w:r>
        <w:rPr>
          <w:rFonts w:ascii="Times New Roman" w:hAnsi="Times New Roman"/>
          <w:noProof/>
          <w:sz w:val="24"/>
          <w:szCs w:val="24"/>
          <w:lang w:val="sr-Cyrl-RS"/>
        </w:rPr>
        <w:t>. години, није постало корисник подстицајних средстава Буџета Републике Србије по овом или сличном основу.</w:t>
      </w:r>
    </w:p>
    <w:bookmarkEnd w:id="3"/>
    <w:p w:rsidR="00573984" w:rsidRDefault="00573984" w:rsidP="00500951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D64090" w:rsidRPr="00500951" w:rsidRDefault="001315EE" w:rsidP="00404115">
      <w:pPr>
        <w:ind w:firstLine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Подносилац пријаве може поднети </w:t>
      </w:r>
      <w:r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једну пријаву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за учешће у оквиру које може конкурисати за више активности.</w:t>
      </w:r>
    </w:p>
    <w:p w:rsidR="00A026C4" w:rsidRDefault="00A026C4" w:rsidP="00A026C4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1315EE" w:rsidRPr="00D64090" w:rsidRDefault="001315EE" w:rsidP="00A026C4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ПОТРЕБНА ДОКУМЕНТАЦИЈА ЗА КОНКУРИСАЊЕ </w:t>
      </w:r>
    </w:p>
    <w:p w:rsidR="001315EE" w:rsidRPr="00D64090" w:rsidRDefault="001315EE" w:rsidP="001315EE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bookmarkStart w:id="4" w:name="_Hlk65680071"/>
      <w:r w:rsidRPr="00D64090">
        <w:rPr>
          <w:rFonts w:ascii="Times New Roman" w:hAnsi="Times New Roman"/>
          <w:noProof/>
          <w:sz w:val="24"/>
          <w:szCs w:val="24"/>
          <w:lang w:val="sr-Cyrl-RS"/>
        </w:rPr>
        <w:t>Образац 1 – Пријава пројекта - попуњена, оверена и потписана;</w:t>
      </w:r>
    </w:p>
    <w:p w:rsidR="001315EE" w:rsidRDefault="001315EE" w:rsidP="001315EE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Образац 2 – Изјава Подносиоца пријаве о прихватању услова за доделу 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подстицаја;</w:t>
      </w:r>
    </w:p>
    <w:p w:rsidR="00D54D5E" w:rsidRPr="009A0D1E" w:rsidRDefault="00882A69" w:rsidP="001315EE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r w:rsidRPr="009A0D1E">
        <w:rPr>
          <w:rFonts w:ascii="Times New Roman" w:hAnsi="Times New Roman"/>
          <w:noProof/>
          <w:sz w:val="24"/>
          <w:szCs w:val="24"/>
          <w:lang w:val="sr-Cyrl-RS"/>
        </w:rPr>
        <w:t>Очитана лична карта подносиоца пријаве (к</w:t>
      </w:r>
      <w:r w:rsidR="00D54D5E" w:rsidRPr="009A0D1E">
        <w:rPr>
          <w:rFonts w:ascii="Times New Roman" w:hAnsi="Times New Roman"/>
          <w:noProof/>
          <w:sz w:val="24"/>
          <w:szCs w:val="24"/>
          <w:lang w:val="sr-Cyrl-RS"/>
        </w:rPr>
        <w:t>опија личне карте</w:t>
      </w:r>
      <w:r w:rsidRPr="009A0D1E">
        <w:rPr>
          <w:rFonts w:ascii="Times New Roman" w:hAnsi="Times New Roman"/>
          <w:noProof/>
          <w:sz w:val="24"/>
          <w:szCs w:val="24"/>
          <w:lang w:val="sr-Cyrl-RS"/>
        </w:rPr>
        <w:t xml:space="preserve"> уколико је документ без чипа)</w:t>
      </w:r>
      <w:r w:rsidR="00D54D5E" w:rsidRPr="009A0D1E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D54D5E" w:rsidRPr="00D64090" w:rsidRDefault="00D54D5E" w:rsidP="001315EE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Извод из АПР Републике Србије о регистрацији привредног субјекта, односно Управе за трезор Републике 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Србије о регистрацији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пољопривредног газдинства;</w:t>
      </w:r>
    </w:p>
    <w:p w:rsidR="001315EE" w:rsidRPr="00D64090" w:rsidRDefault="001315EE" w:rsidP="001315EE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Уверење надлежне пореске управе да је Подносилац пријаве измирио све јавне приходе (порезе и доприносе), које не сме бити 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старије од 6 месеци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- оргинал или оверена копија од стране надлежног органа овере).</w:t>
      </w:r>
    </w:p>
    <w:p w:rsidR="00573984" w:rsidRPr="005B2587" w:rsidRDefault="001315EE" w:rsidP="005B2587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>Финансијска документација: Биланс стања, биланс успеха и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/или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статистички извештај за 20</w:t>
      </w:r>
      <w:r w:rsidR="00BB72CB">
        <w:rPr>
          <w:rFonts w:ascii="Times New Roman" w:hAnsi="Times New Roman"/>
          <w:noProof/>
          <w:sz w:val="24"/>
          <w:szCs w:val="24"/>
          <w:lang w:val="sr-Cyrl-RS"/>
        </w:rPr>
        <w:t>20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годину.</w:t>
      </w:r>
      <w:bookmarkEnd w:id="4"/>
    </w:p>
    <w:p w:rsidR="001315EE" w:rsidRPr="00D64090" w:rsidRDefault="00EF4C2A" w:rsidP="0040411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1C7F52">
        <w:rPr>
          <w:rFonts w:ascii="Times New Roman" w:hAnsi="Times New Roman"/>
          <w:b/>
          <w:noProof/>
          <w:sz w:val="24"/>
          <w:szCs w:val="24"/>
          <w:lang w:val="sr-Cyrl-RS"/>
        </w:rPr>
        <w:t>Заинтересована лица пријаве могу поднети у згради Привременог органа општине на територији АП Косово и Метохија.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Јединица локалне самоуправе АП Косово и Метохија задржава право да, уколико је потребно, затражи додатну документацију од Подносиоца пријаве</w:t>
      </w:r>
      <w:r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1315EE" w:rsidRPr="00EE5DD0" w:rsidRDefault="00500951" w:rsidP="00882A69">
      <w:pPr>
        <w:ind w:firstLine="426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Упутство за спровођење ове намене Програма и сви пратећи обрасци доступни су </w:t>
      </w:r>
      <w:r w:rsidR="00865B48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>у јединицама локалних самоуправа</w:t>
      </w: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АП Косово и Метохија.</w:t>
      </w:r>
    </w:p>
    <w:p w:rsidR="00500951" w:rsidRPr="00EE5DD0" w:rsidRDefault="00500951" w:rsidP="00882A69">
      <w:pPr>
        <w:ind w:firstLine="426"/>
        <w:jc w:val="both"/>
        <w:rPr>
          <w:rFonts w:ascii="Arial" w:eastAsia="Times New Roman" w:hAnsi="Arial" w:cs="Arial"/>
          <w:sz w:val="21"/>
          <w:szCs w:val="21"/>
          <w:lang w:val="sr-Cyrl-RS"/>
        </w:rPr>
      </w:pP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Јавни позив је отворен </w:t>
      </w:r>
      <w:r w:rsidR="00BB72CB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>даном објављивања</w:t>
      </w: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865B48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 траје </w:t>
      </w: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>до утрошка средстава опредељених за ове намене.</w:t>
      </w:r>
    </w:p>
    <w:p w:rsidR="0032104C" w:rsidRPr="00BB72CB" w:rsidRDefault="001315EE" w:rsidP="00500951">
      <w:pPr>
        <w:spacing w:after="150" w:line="240" w:lineRule="auto"/>
        <w:jc w:val="both"/>
        <w:rPr>
          <w:lang w:val="sr-Cyrl-RS"/>
        </w:rPr>
      </w:pPr>
      <w:r w:rsidRPr="001315EE">
        <w:rPr>
          <w:rFonts w:ascii="Arial" w:eastAsia="Times New Roman" w:hAnsi="Arial" w:cs="Arial"/>
          <w:color w:val="7C7272"/>
          <w:sz w:val="21"/>
          <w:szCs w:val="21"/>
          <w:lang w:val="en"/>
        </w:rPr>
        <w:t> </w:t>
      </w:r>
    </w:p>
    <w:sectPr w:rsidR="0032104C" w:rsidRPr="00BB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15F"/>
    <w:multiLevelType w:val="hybridMultilevel"/>
    <w:tmpl w:val="373A1406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9191B"/>
    <w:multiLevelType w:val="multilevel"/>
    <w:tmpl w:val="D23A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D2256"/>
    <w:multiLevelType w:val="hybridMultilevel"/>
    <w:tmpl w:val="E5FEC1E2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610AA"/>
    <w:multiLevelType w:val="hybridMultilevel"/>
    <w:tmpl w:val="0C16080A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3C203C"/>
    <w:multiLevelType w:val="hybridMultilevel"/>
    <w:tmpl w:val="7E20F1CE"/>
    <w:lvl w:ilvl="0" w:tplc="26249D3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92440"/>
    <w:multiLevelType w:val="hybridMultilevel"/>
    <w:tmpl w:val="E0B06408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E"/>
    <w:rsid w:val="000D6716"/>
    <w:rsid w:val="001315EE"/>
    <w:rsid w:val="00135EE3"/>
    <w:rsid w:val="001C7F52"/>
    <w:rsid w:val="002A6030"/>
    <w:rsid w:val="00320844"/>
    <w:rsid w:val="0032104C"/>
    <w:rsid w:val="003D5250"/>
    <w:rsid w:val="00404115"/>
    <w:rsid w:val="00410167"/>
    <w:rsid w:val="00443306"/>
    <w:rsid w:val="00500951"/>
    <w:rsid w:val="00573984"/>
    <w:rsid w:val="005B2587"/>
    <w:rsid w:val="00643E2C"/>
    <w:rsid w:val="00865B48"/>
    <w:rsid w:val="00882A69"/>
    <w:rsid w:val="009A0D1E"/>
    <w:rsid w:val="00A026C4"/>
    <w:rsid w:val="00A160E3"/>
    <w:rsid w:val="00A67C55"/>
    <w:rsid w:val="00AF1BB1"/>
    <w:rsid w:val="00BB72CB"/>
    <w:rsid w:val="00C57EAC"/>
    <w:rsid w:val="00D1589C"/>
    <w:rsid w:val="00D54D5E"/>
    <w:rsid w:val="00D64090"/>
    <w:rsid w:val="00EC5F24"/>
    <w:rsid w:val="00ED76ED"/>
    <w:rsid w:val="00EE5DD0"/>
    <w:rsid w:val="00E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607D"/>
  <w15:chartTrackingRefBased/>
  <w15:docId w15:val="{D367C4C1-064B-431A-9280-07C62F7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30"/>
  </w:style>
  <w:style w:type="paragraph" w:styleId="Heading1">
    <w:name w:val="heading 1"/>
    <w:basedOn w:val="Normal"/>
    <w:next w:val="Normal"/>
    <w:link w:val="Heading1Char"/>
    <w:uiPriority w:val="9"/>
    <w:qFormat/>
    <w:rsid w:val="002A603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0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0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0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0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0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03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03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03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03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03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03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603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A603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603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3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03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6030"/>
    <w:rPr>
      <w:b/>
      <w:bCs/>
    </w:rPr>
  </w:style>
  <w:style w:type="character" w:styleId="Emphasis">
    <w:name w:val="Emphasis"/>
    <w:basedOn w:val="DefaultParagraphFont"/>
    <w:uiPriority w:val="20"/>
    <w:qFormat/>
    <w:rsid w:val="002A6030"/>
    <w:rPr>
      <w:i/>
      <w:iCs/>
    </w:rPr>
  </w:style>
  <w:style w:type="paragraph" w:styleId="NoSpacing">
    <w:name w:val="No Spacing"/>
    <w:uiPriority w:val="1"/>
    <w:qFormat/>
    <w:rsid w:val="002A6030"/>
    <w:pPr>
      <w:spacing w:after="0" w:line="240" w:lineRule="auto"/>
    </w:pPr>
  </w:style>
  <w:style w:type="paragraph" w:styleId="ListParagraph">
    <w:name w:val="List Paragraph"/>
    <w:aliases w:val="TOC style,lp1,List1,List11,SLIKE,Numbered List Paragraph,References,Numbered Paragraph,Main numbered paragraph,Colorful List - Accent 11,List_Paragraph,Multilevel para_II,List Paragraph1,Akapit z listą BS,Bullet1,List Paragraph 1,Bullets"/>
    <w:basedOn w:val="Normal"/>
    <w:link w:val="ListParagraphChar"/>
    <w:uiPriority w:val="34"/>
    <w:qFormat/>
    <w:rsid w:val="002A6030"/>
    <w:pPr>
      <w:ind w:left="720"/>
      <w:contextualSpacing/>
    </w:pPr>
  </w:style>
  <w:style w:type="character" w:customStyle="1" w:styleId="ListParagraphChar">
    <w:name w:val="List Paragraph Char"/>
    <w:aliases w:val="TOC style Char,lp1 Char,List1 Char,List11 Char,SLIKE Char,Numbered List Paragraph Char,References Char,Numbered Paragraph Char,Main numbered paragraph Char,Colorful List - Accent 11 Char,List_Paragraph Char,Multilevel para_II Char"/>
    <w:link w:val="ListParagraph"/>
    <w:uiPriority w:val="34"/>
    <w:locked/>
    <w:rsid w:val="002A6030"/>
  </w:style>
  <w:style w:type="paragraph" w:styleId="Quote">
    <w:name w:val="Quote"/>
    <w:basedOn w:val="Normal"/>
    <w:next w:val="Normal"/>
    <w:link w:val="QuoteChar"/>
    <w:uiPriority w:val="29"/>
    <w:qFormat/>
    <w:rsid w:val="002A603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603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03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03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603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60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603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603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603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603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315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315EE"/>
    <w:pPr>
      <w:spacing w:before="120" w:after="120" w:line="24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15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0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BBED9.5B507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Trkulja</dc:creator>
  <cp:keywords/>
  <dc:description/>
  <cp:lastModifiedBy>Tanja Trkulja</cp:lastModifiedBy>
  <cp:revision>31</cp:revision>
  <dcterms:created xsi:type="dcterms:W3CDTF">2020-02-03T07:12:00Z</dcterms:created>
  <dcterms:modified xsi:type="dcterms:W3CDTF">2021-03-19T13:53:00Z</dcterms:modified>
</cp:coreProperties>
</file>